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>
        <w:rPr>
          <w:rFonts w:ascii="GHEA Grapalat" w:hAnsi="GHEA Grapalat"/>
          <w:b/>
          <w:noProof/>
          <w:sz w:val="22"/>
        </w:rPr>
        <w:t>1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>м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обильный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лабораторный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комплекс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>HHQK-EAAPDzB-25/8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CE61F0">
        <w:rPr>
          <w:rFonts w:ascii="GHEA Grapalat" w:hAnsi="GHEA Grapalat"/>
          <w:sz w:val="20"/>
        </w:rPr>
        <w:t>25.11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CE61F0">
        <w:rPr>
          <w:rFonts w:ascii="GHEA Grapalat" w:hAnsi="GHEA Grapalat"/>
          <w:sz w:val="20"/>
        </w:rPr>
        <w:t>2:40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CE61F0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Ш. Григорян</w:t>
            </w:r>
          </w:p>
          <w:p w:rsidR="00E826F6" w:rsidRPr="00CE61F0" w:rsidRDefault="00CE61F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</w:rPr>
              <w:t>М. Абгарян</w:t>
            </w:r>
          </w:p>
          <w:p w:rsidR="003A2734" w:rsidRPr="003A2734" w:rsidRDefault="00CE61F0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Н. Макарян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Pr="00442BD0" w:rsidRDefault="00CE61F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Ж. Мелконян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Pr="00E826F6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Отсутсвовал член комиссии А. Енгибарян</w:t>
      </w: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B32F71" w:rsidRPr="0083295A" w:rsidRDefault="00CE61F0" w:rsidP="00CE61F0">
      <w:pPr>
        <w:pStyle w:val="Footer"/>
        <w:tabs>
          <w:tab w:val="left" w:pos="540"/>
          <w:tab w:val="left" w:pos="2250"/>
        </w:tabs>
        <w:ind w:left="90"/>
        <w:jc w:val="center"/>
        <w:rPr>
          <w:rFonts w:ascii="GHEA Grapalat" w:hAnsi="GHEA Grapalat"/>
          <w:noProof/>
          <w:lang w:val="hy-AM"/>
        </w:rPr>
      </w:pPr>
      <w:r w:rsidRPr="00CE61F0">
        <w:rPr>
          <w:rFonts w:ascii="GHEA Grapalat" w:hAnsi="GHEA Grapalat"/>
          <w:b/>
          <w:lang w:val="ru-RU"/>
        </w:rPr>
        <w:t>1.</w:t>
      </w:r>
      <w:r w:rsidRPr="00CE61F0">
        <w:rPr>
          <w:rFonts w:ascii="GHEA Grapalat" w:hAnsi="GHEA Grapalat"/>
          <w:b/>
          <w:lang w:val="ru-RU"/>
        </w:rPr>
        <w:tab/>
        <w:t>О запросе и разъяснении, поданном в рамках процедуры покупки</w:t>
      </w:r>
      <w:r w:rsidR="004D5564" w:rsidRPr="0083295A">
        <w:rPr>
          <w:rFonts w:ascii="GHEA Grapalat" w:hAnsi="GHEA Grapalat"/>
          <w:b/>
          <w:lang w:val="ru-RU"/>
        </w:rPr>
        <w:t>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CE61F0">
        <w:rPr>
          <w:rFonts w:ascii="GHEA Grapalat" w:hAnsi="GHEA Grapalat"/>
          <w:noProof/>
          <w:sz w:val="14"/>
          <w:szCs w:val="14"/>
        </w:rPr>
        <w:t>Ш. Григорян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E61F0" w:rsidRDefault="00CE61F0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CE61F0" w:rsidRDefault="00CE61F0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CE61F0" w:rsidRDefault="00CE61F0" w:rsidP="00CE61F0">
      <w:pPr>
        <w:pStyle w:val="BodyText2"/>
        <w:numPr>
          <w:ilvl w:val="1"/>
          <w:numId w:val="24"/>
        </w:numPr>
        <w:tabs>
          <w:tab w:val="left" w:pos="540"/>
        </w:tabs>
        <w:jc w:val="left"/>
        <w:rPr>
          <w:rFonts w:ascii="GHEA Grapalat" w:hAnsi="GHEA Grapalat"/>
          <w:noProof/>
          <w:szCs w:val="14"/>
          <w:lang w:val="sq-AL"/>
        </w:rPr>
      </w:pPr>
      <w:r w:rsidRPr="00CE61F0">
        <w:rPr>
          <w:rFonts w:ascii="GHEA Grapalat" w:hAnsi="GHEA Grapalat"/>
          <w:noProof/>
          <w:szCs w:val="14"/>
          <w:lang w:val="sq-AL"/>
        </w:rPr>
        <w:t>о процедуре закупки мобильного лабораторного комплекса с кодом CPA-EAAPDzB-25/8, организованной Комитетом по градостроительству РА, 25.11.2025 г. запрос получен:</w:t>
      </w:r>
    </w:p>
    <w:p w:rsidR="00CE61F0" w:rsidRPr="00CE61F0" w:rsidRDefault="00CE61F0" w:rsidP="00CE61F0">
      <w:pPr>
        <w:pStyle w:val="BodyText2"/>
        <w:numPr>
          <w:ilvl w:val="1"/>
          <w:numId w:val="24"/>
        </w:numPr>
        <w:tabs>
          <w:tab w:val="left" w:pos="540"/>
        </w:tabs>
        <w:jc w:val="left"/>
        <w:rPr>
          <w:rFonts w:ascii="GHEA Grapalat" w:hAnsi="GHEA Grapalat"/>
          <w:noProof/>
          <w:szCs w:val="14"/>
          <w:lang w:val="sq-AL"/>
        </w:rPr>
      </w:pPr>
      <w:r w:rsidRPr="00CE61F0">
        <w:rPr>
          <w:rFonts w:ascii="GHEA Grapalat" w:hAnsi="GHEA Grapalat"/>
          <w:noProof/>
          <w:szCs w:val="14"/>
          <w:lang w:val="sq-AL"/>
        </w:rPr>
        <w:t>Основываясь на требованиях статьи 29 Закона РА "О закупках", оценочная комиссия утверждает заявление с разъяснениями, которое будет предоставлено (прилагается):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E61F0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E61F0" w:rsidRDefault="00CE61F0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90"/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 xml:space="preserve">2. </w:t>
      </w:r>
      <w:r w:rsidRPr="00CE61F0">
        <w:rPr>
          <w:rFonts w:ascii="GHEA Grapalat" w:hAnsi="GHEA Grapalat"/>
          <w:b/>
          <w:lang w:val="ru-RU"/>
        </w:rPr>
        <w:t>Об утверждении текста заявления о такой процедуре и приглашения</w:t>
      </w:r>
    </w:p>
    <w:p w:rsidR="00CE61F0" w:rsidRPr="0083295A" w:rsidRDefault="00CE61F0" w:rsidP="00CE61F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E61F0" w:rsidRPr="0083295A" w:rsidRDefault="00CE61F0" w:rsidP="00CE61F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  <w:r w:rsidRPr="00CE61F0">
        <w:rPr>
          <w:rFonts w:ascii="GHEA Grapalat" w:hAnsi="GHEA Grapalat"/>
          <w:noProof/>
          <w:szCs w:val="14"/>
          <w:lang w:val="sq-AL"/>
        </w:rPr>
        <w:t>2.1 Подтвердите тексты заявления о процедуре покупки и приглашения:</w:t>
      </w:r>
    </w:p>
    <w:p w:rsidR="00CE61F0" w:rsidRPr="00930432" w:rsidRDefault="00CE61F0" w:rsidP="00CE61F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90"/>
        <w:jc w:val="center"/>
        <w:rPr>
          <w:rFonts w:ascii="GHEA Grapalat" w:hAnsi="GHEA Grapalat"/>
          <w:b/>
          <w:lang w:val="ru-RU"/>
        </w:rPr>
      </w:pPr>
    </w:p>
    <w:p w:rsidR="00CE61F0" w:rsidRDefault="00CE61F0" w:rsidP="00CE61F0">
      <w:pPr>
        <w:pStyle w:val="Footer"/>
        <w:tabs>
          <w:tab w:val="left" w:pos="540"/>
          <w:tab w:val="left" w:pos="2250"/>
        </w:tabs>
        <w:ind w:left="90"/>
        <w:jc w:val="center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</w:rPr>
        <w:t xml:space="preserve">3. </w:t>
      </w:r>
      <w:r w:rsidRPr="00CE61F0">
        <w:rPr>
          <w:rFonts w:ascii="GHEA Grapalat" w:hAnsi="GHEA Grapalat"/>
          <w:b/>
          <w:lang w:val="ru-RU"/>
        </w:rPr>
        <w:t>О запуске электронного аукциона</w:t>
      </w:r>
    </w:p>
    <w:p w:rsidR="00CE61F0" w:rsidRPr="0083295A" w:rsidRDefault="00CE61F0" w:rsidP="00CE61F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E61F0" w:rsidRPr="0083295A" w:rsidRDefault="00CE61F0" w:rsidP="00CE61F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Ш. Григорян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  <w:r>
        <w:rPr>
          <w:rFonts w:ascii="GHEA Grapalat" w:hAnsi="GHEA Grapalat"/>
          <w:noProof/>
          <w:szCs w:val="14"/>
          <w:lang w:val="sq-AL"/>
        </w:rPr>
        <w:t xml:space="preserve">3.1 </w:t>
      </w:r>
      <w:r w:rsidRPr="00CE61F0">
        <w:rPr>
          <w:rFonts w:ascii="GHEA Grapalat" w:hAnsi="GHEA Grapalat"/>
          <w:noProof/>
          <w:szCs w:val="14"/>
          <w:lang w:val="sq-AL"/>
        </w:rPr>
        <w:t>Установите крайний срок подачи заявок 8 декабря 2025 г. в 11: 45. электронный аукцион начнется 9 декабря 2025 г. в 11: 45:</w:t>
      </w:r>
    </w:p>
    <w:p w:rsid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</w:p>
    <w:p w:rsidR="00CE61F0" w:rsidRPr="00930432" w:rsidRDefault="00CE61F0" w:rsidP="00CE61F0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</w:p>
    <w:p w:rsidR="00CE61F0" w:rsidRP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  <w:bookmarkStart w:id="0" w:name="_GoBack"/>
      <w:bookmarkEnd w:id="0"/>
    </w:p>
    <w:sectPr w:rsidR="00CE61F0" w:rsidRPr="00CE61F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471" w:rsidRDefault="002B7471">
      <w:r>
        <w:separator/>
      </w:r>
    </w:p>
  </w:endnote>
  <w:endnote w:type="continuationSeparator" w:id="0">
    <w:p w:rsidR="002B7471" w:rsidRDefault="002B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471" w:rsidRDefault="002B7471">
      <w:r>
        <w:separator/>
      </w:r>
    </w:p>
  </w:footnote>
  <w:footnote w:type="continuationSeparator" w:id="0">
    <w:p w:rsidR="002B7471" w:rsidRDefault="002B7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60251"/>
    <w:multiLevelType w:val="multilevel"/>
    <w:tmpl w:val="09928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6"/>
  </w:num>
  <w:num w:numId="18">
    <w:abstractNumId w:val="3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B7471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1F0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C86DA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B134BB-70A0-4B41-83BC-37DAB9CB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260</cp:revision>
  <cp:lastPrinted>2020-06-11T10:51:00Z</cp:lastPrinted>
  <dcterms:created xsi:type="dcterms:W3CDTF">2021-03-29T08:43:00Z</dcterms:created>
  <dcterms:modified xsi:type="dcterms:W3CDTF">2025-11-25T11:59:00Z</dcterms:modified>
</cp:coreProperties>
</file>